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85F" w:rsidRPr="00105410" w:rsidRDefault="0054485F" w:rsidP="0054485F">
      <w:pPr>
        <w:rPr>
          <w:rFonts w:ascii="Times New Roman" w:eastAsia="Times New Roman" w:hAnsi="Times New Roman" w:cs="Times New Roman"/>
          <w:b/>
          <w:bCs/>
          <w:kern w:val="36"/>
          <w:sz w:val="24"/>
          <w:szCs w:val="24"/>
          <w:lang w:eastAsia="ru-RU"/>
        </w:rPr>
      </w:pPr>
      <w:bookmarkStart w:id="0" w:name="_GoBack"/>
      <w:bookmarkEnd w:id="0"/>
      <w:r w:rsidRPr="00105410">
        <w:rPr>
          <w:rFonts w:ascii="Times New Roman" w:eastAsia="Times New Roman" w:hAnsi="Times New Roman" w:cs="Times New Roman"/>
          <w:b/>
          <w:bCs/>
          <w:kern w:val="36"/>
          <w:sz w:val="24"/>
          <w:szCs w:val="24"/>
          <w:lang w:eastAsia="ru-RU"/>
        </w:rPr>
        <w:t>Группа 261 (немецкий):</w:t>
      </w:r>
    </w:p>
    <w:p w:rsidR="0054485F" w:rsidRDefault="0054485F" w:rsidP="0054485F">
      <w:pPr>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Перевести тексты на русский язык, выписать модальные глаголы и конструкции с инфинитивом, подчеркнуть инфинитивный оборот:</w:t>
      </w:r>
    </w:p>
    <w:p w:rsidR="0054485F" w:rsidRPr="00303F4B" w:rsidRDefault="0054485F" w:rsidP="0054485F">
      <w:pPr>
        <w:spacing w:line="240" w:lineRule="auto"/>
        <w:jc w:val="center"/>
        <w:rPr>
          <w:rFonts w:ascii="Times New Roman" w:eastAsia="Times New Roman" w:hAnsi="Times New Roman" w:cs="Times New Roman"/>
          <w:bCs/>
          <w:kern w:val="36"/>
          <w:sz w:val="28"/>
          <w:szCs w:val="28"/>
          <w:lang w:val="de-DE" w:eastAsia="ru-RU"/>
        </w:rPr>
      </w:pPr>
      <w:r w:rsidRPr="00303F4B">
        <w:rPr>
          <w:rFonts w:ascii="Times New Roman" w:eastAsia="Times New Roman" w:hAnsi="Times New Roman" w:cs="Times New Roman"/>
          <w:bCs/>
          <w:kern w:val="36"/>
          <w:sz w:val="28"/>
          <w:szCs w:val="28"/>
          <w:lang w:val="de-DE" w:eastAsia="ru-RU"/>
        </w:rPr>
        <w:t>Automatisierung</w:t>
      </w:r>
    </w:p>
    <w:p w:rsidR="0054485F" w:rsidRPr="00C22FAE" w:rsidRDefault="0054485F" w:rsidP="0054485F">
      <w:pPr>
        <w:spacing w:line="240" w:lineRule="auto"/>
        <w:jc w:val="both"/>
        <w:rPr>
          <w:rFonts w:ascii="PTSansRegular" w:eastAsia="Times New Roman" w:hAnsi="PTSansRegular" w:cs="Arial"/>
          <w:color w:val="353535"/>
          <w:sz w:val="28"/>
          <w:szCs w:val="28"/>
          <w:lang w:val="de-DE" w:eastAsia="ru-RU"/>
        </w:rPr>
      </w:pPr>
      <w:proofErr w:type="gramStart"/>
      <w:r w:rsidRPr="00303F4B">
        <w:rPr>
          <w:rFonts w:ascii="PTSansRegular" w:eastAsia="Times New Roman" w:hAnsi="PTSansRegular" w:cs="Arial"/>
          <w:color w:val="353535"/>
          <w:sz w:val="28"/>
          <w:szCs w:val="28"/>
          <w:lang w:val="de-DE" w:eastAsia="ru-RU"/>
        </w:rPr>
        <w:t>In den Zeiten der allgemeinen Globalisierung verschärft sich wesentlich die Konkurrenz.(1) Die Unternehmen sind gezwungen, ihre Produktionskosten zu senken.(3) Moderne Maschinen und Roboter ersetzen teure menschliche Arbeitskräfte.(1)  Durch die Modernisierung der Arbeitsorganisation soll die Produktionseffizienz erhöht werden.(3) In modernen Unternehmen laufen sehr viele Arbeitsvorgänge automatisch ab.(1) Produktionsroboter erleichtern den Menschen die Arbeit, wobei sie diverse schwere, gesundheitsgefährdende und schmutzige Arbeiten übernehmen.(2) Der Robotereinsatz beschleunigt die Erfüllung von Arbeiten, macht sie günstiger und erhöht dadurch die gesamte Wirtschaftlichkeit der Produktion.(2) Andererseits führt der Robotereinsatz zu Massenentlassungen der Arbeiter.(1) Die verbleibenden Facharbeiter müssen qualifiziert werden, um komplizierte Maschinen und Roboter bedienen zu können.(3) Obwohl die Investitionen für Roboter ziemlich hoch sind, rentieren sie sich schnell und reduzieren die Fertigungskosten, dadurch wird die Konkurrenzfähigkeit des Unternehmens auf dem Markt erhöht.(2)</w:t>
      </w:r>
      <w:proofErr w:type="gramEnd"/>
    </w:p>
    <w:p w:rsidR="0054485F" w:rsidRPr="004A2E1D" w:rsidRDefault="0054485F" w:rsidP="0054485F">
      <w:pPr>
        <w:spacing w:line="240" w:lineRule="auto"/>
        <w:jc w:val="center"/>
        <w:rPr>
          <w:rFonts w:ascii="Times New Roman" w:hAnsi="Times New Roman" w:cs="Times New Roman"/>
          <w:sz w:val="28"/>
          <w:szCs w:val="28"/>
          <w:lang w:val="de-DE"/>
        </w:rPr>
      </w:pPr>
      <w:r w:rsidRPr="004A2E1D">
        <w:rPr>
          <w:rFonts w:ascii="Times New Roman" w:hAnsi="Times New Roman" w:cs="Times New Roman"/>
          <w:sz w:val="28"/>
          <w:szCs w:val="28"/>
          <w:lang w:val="de-DE"/>
        </w:rPr>
        <w:t>Der elektrische Strom</w:t>
      </w:r>
    </w:p>
    <w:p w:rsidR="0054485F" w:rsidRPr="00C22FAE" w:rsidRDefault="0054485F" w:rsidP="0054485F">
      <w:pPr>
        <w:spacing w:line="240" w:lineRule="auto"/>
        <w:jc w:val="both"/>
        <w:rPr>
          <w:rFonts w:ascii="Times New Roman" w:hAnsi="Times New Roman" w:cs="Times New Roman"/>
          <w:sz w:val="28"/>
          <w:szCs w:val="28"/>
          <w:lang w:val="de-DE"/>
        </w:rPr>
      </w:pPr>
      <w:proofErr w:type="gramStart"/>
      <w:r w:rsidRPr="004A2E1D">
        <w:rPr>
          <w:rFonts w:ascii="Times New Roman" w:hAnsi="Times New Roman" w:cs="Times New Roman"/>
          <w:sz w:val="28"/>
          <w:szCs w:val="28"/>
          <w:lang w:val="de-DE"/>
        </w:rPr>
        <w:t xml:space="preserve">Nach den letzten wissenschaftlichen </w:t>
      </w:r>
      <w:proofErr w:type="spellStart"/>
      <w:r w:rsidRPr="004A2E1D">
        <w:rPr>
          <w:rFonts w:ascii="Times New Roman" w:hAnsi="Times New Roman" w:cs="Times New Roman"/>
          <w:sz w:val="28"/>
          <w:szCs w:val="28"/>
          <w:lang w:val="de-DE"/>
        </w:rPr>
        <w:t>Erkentnissen</w:t>
      </w:r>
      <w:proofErr w:type="spellEnd"/>
      <w:r w:rsidRPr="004A2E1D">
        <w:rPr>
          <w:rFonts w:ascii="Times New Roman" w:hAnsi="Times New Roman" w:cs="Times New Roman"/>
          <w:sz w:val="28"/>
          <w:szCs w:val="28"/>
          <w:lang w:val="de-DE"/>
        </w:rPr>
        <w:t xml:space="preserve"> der Physik entsprechen die Atome ihren Namen “unteilbar” nicht genau, weil sie wiederum aus noch kleineren Teilen, den Elementarteilchen bestehen.(2) Im Atomkern ist fast die gesamte Masse des Atoms konzentriert.(1) Er trägt immer positive elektrische Ladung und ist von einer Elektronenhülle umgeben, deren Masse sehr viel kleiner ist.(2) Das Atom ist von au</w:t>
      </w:r>
      <w:r w:rsidRPr="004A2E1D">
        <w:rPr>
          <w:rFonts w:ascii="Times New Roman" w:hAnsi="Times New Roman" w:cs="Times New Roman"/>
          <w:sz w:val="28"/>
          <w:szCs w:val="28"/>
        </w:rPr>
        <w:t>β</w:t>
      </w:r>
      <w:r w:rsidRPr="004A2E1D">
        <w:rPr>
          <w:rFonts w:ascii="Times New Roman" w:hAnsi="Times New Roman" w:cs="Times New Roman"/>
          <w:sz w:val="28"/>
          <w:szCs w:val="28"/>
          <w:lang w:val="de-DE"/>
        </w:rPr>
        <w:t>en elektrisch neutral, darum muss die Zahl der Elektronen gleich der Zahl der Protonen sein.(2) Die Elektronen sind Träger der Elektrizität.(1) Sie sind durch ihre kleine Masse und ihre negative Elementarladung gekennzeichnet.(1) Besitzt ein Stoff frei bewegliche Elektronen, so nennt man ihn einen elektrischen Leiter.</w:t>
      </w:r>
      <w:proofErr w:type="gramEnd"/>
      <w:r w:rsidRPr="004A2E1D">
        <w:rPr>
          <w:rFonts w:ascii="Times New Roman" w:hAnsi="Times New Roman" w:cs="Times New Roman"/>
          <w:sz w:val="28"/>
          <w:szCs w:val="28"/>
          <w:lang w:val="de-DE"/>
        </w:rPr>
        <w:t xml:space="preserve"> Die Elektrizität ist also als seine elektrische Ladung bereits in jedem Stoff vorhanden.(1) Die bekannten elektrischen Erscheinungen werden durch den Elektronenfluss hervorgerufen, der als ein elektrischer Strom genannt wird.(3) Die Leitung des elektrischen Stromes in den meisten metallischen Leitern wird Elektronenleitung genannt.(3)Die Definition des elektrischen Stromes kann in folgender Weise formuliert werden: Elektrischer Strom = Ladungsträgerfluss.(3)</w:t>
      </w:r>
    </w:p>
    <w:p w:rsidR="001E7F7B" w:rsidRPr="0054485F" w:rsidRDefault="001E7F7B">
      <w:pPr>
        <w:rPr>
          <w:lang w:val="de-DE"/>
        </w:rPr>
      </w:pPr>
    </w:p>
    <w:sectPr w:rsidR="001E7F7B" w:rsidRPr="00544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Sans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5F"/>
    <w:rsid w:val="001E7F7B"/>
    <w:rsid w:val="0054485F"/>
    <w:rsid w:val="0079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4BC67-59AF-4EEF-85E4-82354C6F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85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Евгеньевна Попова</dc:creator>
  <cp:keywords/>
  <dc:description/>
  <cp:lastModifiedBy>Виктория Евгеньевна Попова</cp:lastModifiedBy>
  <cp:revision>3</cp:revision>
  <dcterms:created xsi:type="dcterms:W3CDTF">2019-02-25T12:20:00Z</dcterms:created>
  <dcterms:modified xsi:type="dcterms:W3CDTF">2019-02-25T12:22:00Z</dcterms:modified>
</cp:coreProperties>
</file>